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39173" w14:textId="23CBB506" w:rsidR="00A14897" w:rsidRPr="00215152" w:rsidRDefault="00A14897" w:rsidP="00AA2304">
      <w:pPr>
        <w:pStyle w:val="NormalnyWeb"/>
        <w:ind w:left="-284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215152">
        <w:rPr>
          <w:rFonts w:asciiTheme="minorHAnsi" w:hAnsiTheme="minorHAnsi" w:cstheme="minorHAnsi"/>
        </w:rPr>
        <w:t xml:space="preserve">Zasady przyjęć studentów z innych uczelni w drodze przeniesienia </w:t>
      </w:r>
      <w:r w:rsidR="005A75A4" w:rsidRPr="00215152">
        <w:rPr>
          <w:rFonts w:asciiTheme="minorHAnsi" w:hAnsiTheme="minorHAnsi" w:cstheme="minorHAnsi"/>
        </w:rPr>
        <w:t xml:space="preserve">– zgodnie z zapisami zawartymi </w:t>
      </w:r>
      <w:r w:rsidR="00AA2304" w:rsidRPr="00215152">
        <w:rPr>
          <w:rFonts w:asciiTheme="minorHAnsi" w:hAnsiTheme="minorHAnsi" w:cstheme="minorHAnsi"/>
        </w:rPr>
        <w:br/>
      </w:r>
      <w:r w:rsidR="005A75A4" w:rsidRPr="00215152">
        <w:rPr>
          <w:rFonts w:asciiTheme="minorHAnsi" w:hAnsiTheme="minorHAnsi" w:cstheme="minorHAnsi"/>
        </w:rPr>
        <w:t xml:space="preserve">w </w:t>
      </w:r>
      <w:r w:rsidR="00AA2304" w:rsidRPr="00215152">
        <w:rPr>
          <w:rFonts w:asciiTheme="minorHAnsi" w:hAnsiTheme="minorHAnsi" w:cstheme="minorHAnsi"/>
        </w:rPr>
        <w:t xml:space="preserve">Obwieszczeniu Nr 3 Rektora Uniwersytetu Mikołaja Kopernika w Toruniu z dnia 7 czerwca 2023 roku w sprawie tekstu </w:t>
      </w:r>
      <w:proofErr w:type="gramStart"/>
      <w:r w:rsidR="00AA2304" w:rsidRPr="00215152">
        <w:rPr>
          <w:rFonts w:asciiTheme="minorHAnsi" w:hAnsiTheme="minorHAnsi" w:cstheme="minorHAnsi"/>
        </w:rPr>
        <w:t xml:space="preserve">jednolitego  </w:t>
      </w:r>
      <w:r w:rsidR="005A75A4" w:rsidRPr="00215152">
        <w:rPr>
          <w:rFonts w:asciiTheme="minorHAnsi" w:hAnsiTheme="minorHAnsi" w:cstheme="minorHAnsi"/>
        </w:rPr>
        <w:t>Regulamin</w:t>
      </w:r>
      <w:r w:rsidR="00AA2304" w:rsidRPr="00215152">
        <w:rPr>
          <w:rFonts w:asciiTheme="minorHAnsi" w:hAnsiTheme="minorHAnsi" w:cstheme="minorHAnsi"/>
        </w:rPr>
        <w:t>u</w:t>
      </w:r>
      <w:proofErr w:type="gramEnd"/>
      <w:r w:rsidR="00AA2304" w:rsidRPr="00215152">
        <w:rPr>
          <w:rFonts w:asciiTheme="minorHAnsi" w:hAnsiTheme="minorHAnsi" w:cstheme="minorHAnsi"/>
        </w:rPr>
        <w:t xml:space="preserve"> studiów Uniwersytetu Mikołaja Kopernika w Toruniu. </w:t>
      </w:r>
    </w:p>
    <w:p w14:paraId="701FD5A5" w14:textId="5FCC797E" w:rsidR="00A14897" w:rsidRPr="00215152" w:rsidRDefault="00A14897" w:rsidP="00622589">
      <w:pPr>
        <w:pStyle w:val="NormalnyWeb"/>
        <w:ind w:left="-142"/>
        <w:jc w:val="both"/>
        <w:rPr>
          <w:rFonts w:asciiTheme="minorHAnsi" w:hAnsiTheme="minorHAnsi" w:cstheme="minorHAnsi"/>
        </w:rPr>
      </w:pPr>
      <w:r w:rsidRPr="00215152">
        <w:rPr>
          <w:rFonts w:asciiTheme="minorHAnsi" w:hAnsiTheme="minorHAnsi" w:cstheme="minorHAnsi"/>
        </w:rPr>
        <w:t xml:space="preserve">Przeniesienie studenta może nastąpić wyłącznie w ramach wolnych miejsc zgodnych </w:t>
      </w:r>
      <w:r w:rsidR="00AA2304" w:rsidRPr="00215152">
        <w:rPr>
          <w:rFonts w:asciiTheme="minorHAnsi" w:hAnsiTheme="minorHAnsi" w:cstheme="minorHAnsi"/>
        </w:rPr>
        <w:br/>
      </w:r>
      <w:r w:rsidRPr="00215152">
        <w:rPr>
          <w:rFonts w:asciiTheme="minorHAnsi" w:hAnsiTheme="minorHAnsi" w:cstheme="minorHAnsi"/>
        </w:rPr>
        <w:t xml:space="preserve">z limitami przyjęć na poszczególnych kierunkach i latach studiów. </w:t>
      </w:r>
    </w:p>
    <w:p w14:paraId="1054183A" w14:textId="01F5AD3E" w:rsidR="00A14897" w:rsidRPr="00215152" w:rsidRDefault="00A14897" w:rsidP="005E5BA4">
      <w:pPr>
        <w:pStyle w:val="NormalnyWeb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215152">
        <w:rPr>
          <w:rFonts w:asciiTheme="minorHAnsi" w:hAnsiTheme="minorHAnsi" w:cstheme="minorHAnsi"/>
        </w:rPr>
        <w:t xml:space="preserve">Przeniesienie może nastąpić od początku nowego roku akademickiego, student powinien mieć zaliczony 1 rok studiów. </w:t>
      </w:r>
      <w:r w:rsidR="005E5BA4">
        <w:rPr>
          <w:rFonts w:asciiTheme="minorHAnsi" w:hAnsiTheme="minorHAnsi" w:cstheme="minorHAnsi"/>
        </w:rPr>
        <w:tab/>
      </w:r>
      <w:r w:rsidR="005E5BA4">
        <w:rPr>
          <w:rFonts w:asciiTheme="minorHAnsi" w:hAnsiTheme="minorHAnsi" w:cstheme="minorHAnsi"/>
        </w:rPr>
        <w:br/>
      </w:r>
    </w:p>
    <w:p w14:paraId="05321129" w14:textId="54425D20" w:rsidR="00A14897" w:rsidRPr="00215152" w:rsidRDefault="00A14897" w:rsidP="005E5BA4">
      <w:pPr>
        <w:pStyle w:val="NormalnyWeb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215152">
        <w:rPr>
          <w:rFonts w:asciiTheme="minorHAnsi" w:hAnsiTheme="minorHAnsi" w:cstheme="minorHAnsi"/>
        </w:rPr>
        <w:t xml:space="preserve">Student innej uczelni, w tym zagranicznej, może ubiegać się o przyjęcie na Uniwersytet </w:t>
      </w:r>
      <w:r w:rsidR="00AA2304" w:rsidRPr="00215152">
        <w:rPr>
          <w:rFonts w:asciiTheme="minorHAnsi" w:hAnsiTheme="minorHAnsi" w:cstheme="minorHAnsi"/>
        </w:rPr>
        <w:br/>
      </w:r>
      <w:r w:rsidRPr="00215152">
        <w:rPr>
          <w:rFonts w:asciiTheme="minorHAnsi" w:hAnsiTheme="minorHAnsi" w:cstheme="minorHAnsi"/>
        </w:rPr>
        <w:t xml:space="preserve">w drodze przeniesienia, jeżeli wypełnił wszystkie wymogi wynikające z przepisów obowiązujących w uczelni, z której zamierza się przenieść. </w:t>
      </w:r>
      <w:r w:rsidR="005E5BA4">
        <w:rPr>
          <w:rFonts w:asciiTheme="minorHAnsi" w:hAnsiTheme="minorHAnsi" w:cstheme="minorHAnsi"/>
        </w:rPr>
        <w:tab/>
      </w:r>
      <w:r w:rsidR="005E5BA4">
        <w:rPr>
          <w:rFonts w:asciiTheme="minorHAnsi" w:hAnsiTheme="minorHAnsi" w:cstheme="minorHAnsi"/>
        </w:rPr>
        <w:br/>
      </w:r>
    </w:p>
    <w:p w14:paraId="6CC90C30" w14:textId="1E1AD967" w:rsidR="00A14897" w:rsidRPr="00215152" w:rsidRDefault="00A14897" w:rsidP="005E5BA4">
      <w:pPr>
        <w:pStyle w:val="NormalnyWeb"/>
        <w:numPr>
          <w:ilvl w:val="0"/>
          <w:numId w:val="14"/>
        </w:numPr>
        <w:ind w:right="-284"/>
        <w:jc w:val="both"/>
        <w:rPr>
          <w:rFonts w:asciiTheme="minorHAnsi" w:hAnsiTheme="minorHAnsi" w:cstheme="minorHAnsi"/>
        </w:rPr>
      </w:pPr>
      <w:r w:rsidRPr="00215152">
        <w:rPr>
          <w:rFonts w:asciiTheme="minorHAnsi" w:hAnsiTheme="minorHAnsi" w:cstheme="minorHAnsi"/>
        </w:rPr>
        <w:t xml:space="preserve">W przypadku przyjęcia studenta na Uniwersytet w drodze przeniesienia, dziekan określa w decyzji: </w:t>
      </w:r>
    </w:p>
    <w:p w14:paraId="77E57369" w14:textId="5EE48450" w:rsidR="00A14897" w:rsidRPr="00215152" w:rsidRDefault="00A14897" w:rsidP="00AA2304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15152">
        <w:rPr>
          <w:rFonts w:asciiTheme="minorHAnsi" w:hAnsiTheme="minorHAnsi" w:cstheme="minorHAnsi"/>
        </w:rPr>
        <w:t xml:space="preserve">rok studiów na który wpisuje studenta, </w:t>
      </w:r>
    </w:p>
    <w:p w14:paraId="38898B97" w14:textId="31FB005E" w:rsidR="00A14897" w:rsidRPr="00215152" w:rsidRDefault="00A14897" w:rsidP="00AA2304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15152">
        <w:rPr>
          <w:rFonts w:asciiTheme="minorHAnsi" w:hAnsiTheme="minorHAnsi" w:cstheme="minorHAnsi"/>
        </w:rPr>
        <w:t xml:space="preserve">osiągnięte przez studenta efekty uczenia się i punkty ECTS, które mogą być zaliczone na poczet programu studiów obowiązującego na Uniwersytecie, </w:t>
      </w:r>
    </w:p>
    <w:p w14:paraId="0FBCF0DB" w14:textId="0549F35D" w:rsidR="00A14897" w:rsidRPr="00215152" w:rsidRDefault="00A14897" w:rsidP="00AA2304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15152">
        <w:rPr>
          <w:rFonts w:asciiTheme="minorHAnsi" w:hAnsiTheme="minorHAnsi" w:cstheme="minorHAnsi"/>
        </w:rPr>
        <w:t xml:space="preserve">przedmioty do uzupełnienia wynikające z różnic programowych oraz termin ich uzupełnienia. </w:t>
      </w:r>
    </w:p>
    <w:p w14:paraId="76937320" w14:textId="54FE807D" w:rsidR="00C158B0" w:rsidRPr="00215152" w:rsidRDefault="00C158B0" w:rsidP="005E5BA4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15152">
        <w:rPr>
          <w:rFonts w:asciiTheme="minorHAnsi" w:hAnsiTheme="minorHAnsi" w:cstheme="minorHAnsi"/>
        </w:rPr>
        <w:t>Decyzję o przyjęciu w drodze przeniesienia cudzoziemca podejmuje rektor na wniosek</w:t>
      </w:r>
    </w:p>
    <w:p w14:paraId="16577B5C" w14:textId="67812038" w:rsidR="005A75A4" w:rsidRPr="00215152" w:rsidRDefault="00C158B0" w:rsidP="00AA230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15152">
        <w:rPr>
          <w:rFonts w:asciiTheme="minorHAnsi" w:hAnsiTheme="minorHAnsi" w:cstheme="minorHAnsi"/>
        </w:rPr>
        <w:t>studenta zaopiniowany przez dziekana wydziału prowadzącego studia</w:t>
      </w:r>
      <w:r w:rsidR="00AA2304" w:rsidRPr="00215152">
        <w:rPr>
          <w:rFonts w:asciiTheme="minorHAnsi" w:hAnsiTheme="minorHAnsi" w:cstheme="minorHAnsi"/>
        </w:rPr>
        <w:t>.</w:t>
      </w:r>
    </w:p>
    <w:p w14:paraId="5E70C298" w14:textId="5CD92CF1" w:rsidR="00A14897" w:rsidRPr="00215152" w:rsidRDefault="00A14897" w:rsidP="005E5BA4">
      <w:pPr>
        <w:pStyle w:val="NormalnyWeb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215152">
        <w:rPr>
          <w:rFonts w:asciiTheme="minorHAnsi" w:hAnsiTheme="minorHAnsi" w:cstheme="minorHAnsi"/>
        </w:rPr>
        <w:t xml:space="preserve">Wniosek o przeniesienie należy złożyć systemie IRK -https://rekrutacja.cm.umk.pl/ </w:t>
      </w:r>
    </w:p>
    <w:p w14:paraId="26E63489" w14:textId="5414FEC7" w:rsidR="00A14897" w:rsidRPr="00215152" w:rsidRDefault="00A14897" w:rsidP="00AA2304">
      <w:pPr>
        <w:pStyle w:val="NormalnyWeb"/>
        <w:jc w:val="both"/>
        <w:rPr>
          <w:rFonts w:asciiTheme="minorHAnsi" w:hAnsiTheme="minorHAnsi" w:cstheme="minorHAnsi"/>
        </w:rPr>
      </w:pPr>
      <w:r w:rsidRPr="00215152">
        <w:rPr>
          <w:rFonts w:asciiTheme="minorHAnsi" w:hAnsiTheme="minorHAnsi" w:cstheme="minorHAnsi"/>
        </w:rPr>
        <w:t xml:space="preserve">(Internetowa Rekrutacja Kandydatów) w terminie od </w:t>
      </w:r>
      <w:r w:rsidR="00215152">
        <w:rPr>
          <w:rFonts w:asciiTheme="minorHAnsi" w:hAnsiTheme="minorHAnsi" w:cstheme="minorHAnsi"/>
          <w:b/>
        </w:rPr>
        <w:t>01</w:t>
      </w:r>
      <w:r w:rsidRPr="00215152">
        <w:rPr>
          <w:rFonts w:asciiTheme="minorHAnsi" w:hAnsiTheme="minorHAnsi" w:cstheme="minorHAnsi"/>
          <w:b/>
        </w:rPr>
        <w:t xml:space="preserve"> </w:t>
      </w:r>
      <w:r w:rsidR="00215152">
        <w:rPr>
          <w:rFonts w:asciiTheme="minorHAnsi" w:hAnsiTheme="minorHAnsi" w:cstheme="minorHAnsi"/>
          <w:b/>
        </w:rPr>
        <w:t>sierpnia</w:t>
      </w:r>
      <w:r w:rsidR="00AA2304" w:rsidRPr="00215152">
        <w:rPr>
          <w:rFonts w:asciiTheme="minorHAnsi" w:hAnsiTheme="minorHAnsi" w:cstheme="minorHAnsi"/>
          <w:b/>
        </w:rPr>
        <w:t xml:space="preserve"> 202</w:t>
      </w:r>
      <w:r w:rsidR="00215152">
        <w:rPr>
          <w:rFonts w:asciiTheme="minorHAnsi" w:hAnsiTheme="minorHAnsi" w:cstheme="minorHAnsi"/>
          <w:b/>
        </w:rPr>
        <w:t>6</w:t>
      </w:r>
      <w:r w:rsidR="00AA2304" w:rsidRPr="00215152">
        <w:rPr>
          <w:rFonts w:asciiTheme="minorHAnsi" w:hAnsiTheme="minorHAnsi" w:cstheme="minorHAnsi"/>
          <w:b/>
        </w:rPr>
        <w:t xml:space="preserve"> r.</w:t>
      </w:r>
      <w:r w:rsidRPr="00215152">
        <w:rPr>
          <w:rFonts w:asciiTheme="minorHAnsi" w:hAnsiTheme="minorHAnsi" w:cstheme="minorHAnsi"/>
        </w:rPr>
        <w:t xml:space="preserve"> (od godziny 00:00) </w:t>
      </w:r>
      <w:r w:rsidR="005A75A4" w:rsidRPr="00215152">
        <w:rPr>
          <w:rFonts w:asciiTheme="minorHAnsi" w:hAnsiTheme="minorHAnsi" w:cstheme="minorHAnsi"/>
        </w:rPr>
        <w:br/>
      </w:r>
      <w:r w:rsidRPr="00215152">
        <w:rPr>
          <w:rFonts w:asciiTheme="minorHAnsi" w:hAnsiTheme="minorHAnsi" w:cstheme="minorHAnsi"/>
        </w:rPr>
        <w:t xml:space="preserve">do </w:t>
      </w:r>
      <w:proofErr w:type="gramStart"/>
      <w:r w:rsidR="00215152">
        <w:rPr>
          <w:rFonts w:asciiTheme="minorHAnsi" w:hAnsiTheme="minorHAnsi" w:cstheme="minorHAnsi"/>
          <w:b/>
        </w:rPr>
        <w:t>31</w:t>
      </w:r>
      <w:r w:rsidR="0038217A" w:rsidRPr="00215152">
        <w:rPr>
          <w:rFonts w:asciiTheme="minorHAnsi" w:hAnsiTheme="minorHAnsi" w:cstheme="minorHAnsi"/>
          <w:b/>
        </w:rPr>
        <w:t xml:space="preserve"> </w:t>
      </w:r>
      <w:r w:rsidRPr="00215152">
        <w:rPr>
          <w:rFonts w:asciiTheme="minorHAnsi" w:hAnsiTheme="minorHAnsi" w:cstheme="minorHAnsi"/>
          <w:b/>
        </w:rPr>
        <w:t xml:space="preserve"> </w:t>
      </w:r>
      <w:r w:rsidR="00215152">
        <w:rPr>
          <w:rFonts w:asciiTheme="minorHAnsi" w:hAnsiTheme="minorHAnsi" w:cstheme="minorHAnsi"/>
          <w:b/>
        </w:rPr>
        <w:t>sierpnia</w:t>
      </w:r>
      <w:proofErr w:type="gramEnd"/>
      <w:r w:rsidR="00AA2304" w:rsidRPr="00215152">
        <w:rPr>
          <w:rFonts w:asciiTheme="minorHAnsi" w:hAnsiTheme="minorHAnsi" w:cstheme="minorHAnsi"/>
          <w:b/>
        </w:rPr>
        <w:t xml:space="preserve"> 202</w:t>
      </w:r>
      <w:r w:rsidR="00215152">
        <w:rPr>
          <w:rFonts w:asciiTheme="minorHAnsi" w:hAnsiTheme="minorHAnsi" w:cstheme="minorHAnsi"/>
          <w:b/>
        </w:rPr>
        <w:t>6</w:t>
      </w:r>
      <w:r w:rsidR="00AA2304" w:rsidRPr="00215152">
        <w:rPr>
          <w:rFonts w:asciiTheme="minorHAnsi" w:hAnsiTheme="minorHAnsi" w:cstheme="minorHAnsi"/>
          <w:b/>
        </w:rPr>
        <w:t xml:space="preserve"> r. </w:t>
      </w:r>
      <w:r w:rsidRPr="00215152">
        <w:rPr>
          <w:rFonts w:asciiTheme="minorHAnsi" w:hAnsiTheme="minorHAnsi" w:cstheme="minorHAnsi"/>
        </w:rPr>
        <w:t xml:space="preserve"> (do godz. 23:59), wraz z niżej wymienionymi dokumentami. </w:t>
      </w:r>
    </w:p>
    <w:p w14:paraId="687A3426" w14:textId="663E096B" w:rsidR="00A14897" w:rsidRPr="00215152" w:rsidRDefault="00A14897" w:rsidP="005E5BA4">
      <w:pPr>
        <w:pStyle w:val="NormalnyWeb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215152">
        <w:rPr>
          <w:rFonts w:asciiTheme="minorHAnsi" w:hAnsiTheme="minorHAnsi" w:cstheme="minorHAnsi"/>
        </w:rPr>
        <w:t xml:space="preserve">Przeniesienie może nastąpić wyłącznie w ramach tego samego trybu studiowania. </w:t>
      </w:r>
    </w:p>
    <w:p w14:paraId="332F817A" w14:textId="77777777" w:rsidR="00A14897" w:rsidRPr="00215152" w:rsidRDefault="00A14897" w:rsidP="00AA2304">
      <w:pPr>
        <w:pStyle w:val="NormalnyWeb"/>
        <w:jc w:val="both"/>
        <w:rPr>
          <w:rFonts w:asciiTheme="minorHAnsi" w:hAnsiTheme="minorHAnsi" w:cstheme="minorHAnsi"/>
          <w:b/>
        </w:rPr>
      </w:pPr>
      <w:r w:rsidRPr="00215152">
        <w:rPr>
          <w:rFonts w:asciiTheme="minorHAnsi" w:hAnsiTheme="minorHAnsi" w:cstheme="minorHAnsi"/>
          <w:b/>
        </w:rPr>
        <w:t xml:space="preserve">Wymagane dokumenty: </w:t>
      </w:r>
    </w:p>
    <w:p w14:paraId="4086FFD5" w14:textId="34A3F803" w:rsidR="00A14897" w:rsidRPr="00215152" w:rsidRDefault="00A14897" w:rsidP="00622589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215152">
        <w:rPr>
          <w:rFonts w:asciiTheme="minorHAnsi" w:hAnsiTheme="minorHAnsi" w:cstheme="minorHAnsi"/>
        </w:rPr>
        <w:t xml:space="preserve">Pisemną zgodę dziekana z </w:t>
      </w:r>
      <w:proofErr w:type="gramStart"/>
      <w:r w:rsidRPr="00215152">
        <w:rPr>
          <w:rFonts w:asciiTheme="minorHAnsi" w:hAnsiTheme="minorHAnsi" w:cstheme="minorHAnsi"/>
        </w:rPr>
        <w:t>uczelni</w:t>
      </w:r>
      <w:proofErr w:type="gramEnd"/>
      <w:r w:rsidRPr="00215152">
        <w:rPr>
          <w:rFonts w:asciiTheme="minorHAnsi" w:hAnsiTheme="minorHAnsi" w:cstheme="minorHAnsi"/>
        </w:rPr>
        <w:t xml:space="preserve"> z której zamierza się przenieść z informacją tj.: </w:t>
      </w:r>
    </w:p>
    <w:p w14:paraId="16117868" w14:textId="6110AC12" w:rsidR="00A14897" w:rsidRPr="00215152" w:rsidRDefault="00A14897" w:rsidP="00270C44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215152">
        <w:rPr>
          <w:rFonts w:asciiTheme="minorHAnsi" w:hAnsiTheme="minorHAnsi" w:cstheme="minorHAnsi"/>
        </w:rPr>
        <w:t xml:space="preserve">osoba studiująca nie jest zawieszona w prawach studenta oraz nie toczy się przeciwko niemu postępowanie dyscyplinarne. </w:t>
      </w:r>
    </w:p>
    <w:p w14:paraId="4312CBFB" w14:textId="1B477049" w:rsidR="00622589" w:rsidRPr="00215152" w:rsidRDefault="00622589" w:rsidP="00622589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426"/>
        <w:rPr>
          <w:rFonts w:asciiTheme="minorHAnsi" w:hAnsiTheme="minorHAnsi" w:cstheme="minorHAnsi"/>
        </w:rPr>
      </w:pPr>
      <w:r w:rsidRPr="00215152">
        <w:rPr>
          <w:rFonts w:asciiTheme="minorHAnsi" w:hAnsiTheme="minorHAnsi" w:cstheme="minorHAnsi"/>
        </w:rPr>
        <w:t>Zaświadczenie o niekaralności (z sądu) – kartoteka karna oraz kartoteka nieletnich.</w:t>
      </w:r>
    </w:p>
    <w:p w14:paraId="43282ED4" w14:textId="1B477049" w:rsidR="00622589" w:rsidRPr="00215152" w:rsidRDefault="00622589" w:rsidP="00622589">
      <w:pPr>
        <w:pStyle w:val="NormalnyWeb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</w:rPr>
      </w:pPr>
      <w:r w:rsidRPr="00215152">
        <w:rPr>
          <w:rFonts w:asciiTheme="minorHAnsi" w:hAnsiTheme="minorHAnsi" w:cstheme="minorHAnsi"/>
        </w:rPr>
        <w:t xml:space="preserve">Podanie do Dziekana z podaniem danych osobowych (imię i nazwisko, adres zamieszkania, adres e-mail, numer telefonu). </w:t>
      </w:r>
    </w:p>
    <w:p w14:paraId="77996244" w14:textId="77777777" w:rsidR="00622589" w:rsidRPr="00215152" w:rsidRDefault="00622589" w:rsidP="00622589">
      <w:pPr>
        <w:pStyle w:val="NormalnyWeb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</w:rPr>
      </w:pPr>
      <w:r w:rsidRPr="00215152">
        <w:rPr>
          <w:rFonts w:asciiTheme="minorHAnsi" w:hAnsiTheme="minorHAnsi" w:cstheme="minorHAnsi"/>
        </w:rPr>
        <w:t xml:space="preserve">Kserokopia świadectwa dojrzałości. </w:t>
      </w:r>
    </w:p>
    <w:p w14:paraId="525BB015" w14:textId="77777777" w:rsidR="00622589" w:rsidRPr="00215152" w:rsidRDefault="00622589" w:rsidP="00622589">
      <w:pPr>
        <w:pStyle w:val="NormalnyWeb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</w:rPr>
      </w:pPr>
      <w:r w:rsidRPr="00215152">
        <w:rPr>
          <w:rFonts w:asciiTheme="minorHAnsi" w:hAnsiTheme="minorHAnsi" w:cstheme="minorHAnsi"/>
        </w:rPr>
        <w:t>Dotychczasowy przebieg studiów w oryginale, sporządzony przez uczelnię, w której osoba wnioskująca o przeniesienie studiuje (nazwa przedmiotu, liczba godzin zajęć dydaktycznych, forma zaliczenia, uzyskana ocena, uzyskane punkty ECTS, poświadczenie o zaliczeniu danego roku).</w:t>
      </w:r>
    </w:p>
    <w:p w14:paraId="54C00DCE" w14:textId="447EEEC3" w:rsidR="002161A1" w:rsidRDefault="002161A1"/>
    <w:sectPr w:rsidR="002161A1" w:rsidSect="00AA2304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60D4"/>
    <w:multiLevelType w:val="hybridMultilevel"/>
    <w:tmpl w:val="F556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97432"/>
    <w:multiLevelType w:val="hybridMultilevel"/>
    <w:tmpl w:val="E4182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42D0E"/>
    <w:multiLevelType w:val="hybridMultilevel"/>
    <w:tmpl w:val="6CB4D1E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D7A3B8E"/>
    <w:multiLevelType w:val="hybridMultilevel"/>
    <w:tmpl w:val="D67E1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1BC1"/>
    <w:multiLevelType w:val="hybridMultilevel"/>
    <w:tmpl w:val="BF5A81D2"/>
    <w:lvl w:ilvl="0" w:tplc="DEBC6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B1C08"/>
    <w:multiLevelType w:val="hybridMultilevel"/>
    <w:tmpl w:val="0E24E53C"/>
    <w:lvl w:ilvl="0" w:tplc="BB0EC26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E4F7B"/>
    <w:multiLevelType w:val="hybridMultilevel"/>
    <w:tmpl w:val="813C6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755D0"/>
    <w:multiLevelType w:val="hybridMultilevel"/>
    <w:tmpl w:val="CB981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15106"/>
    <w:multiLevelType w:val="hybridMultilevel"/>
    <w:tmpl w:val="60C6125C"/>
    <w:lvl w:ilvl="0" w:tplc="5956BB64">
      <w:start w:val="2"/>
      <w:numFmt w:val="decimal"/>
      <w:lvlText w:val="%1."/>
      <w:lvlJc w:val="left"/>
      <w:pPr>
        <w:ind w:left="720" w:hanging="360"/>
      </w:pPr>
      <w:rPr>
        <w:rFonts w:ascii="Times New Roman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F1BE5"/>
    <w:multiLevelType w:val="hybridMultilevel"/>
    <w:tmpl w:val="7D46840E"/>
    <w:lvl w:ilvl="0" w:tplc="8F5E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70ED8"/>
    <w:multiLevelType w:val="hybridMultilevel"/>
    <w:tmpl w:val="09B0E1EE"/>
    <w:lvl w:ilvl="0" w:tplc="DCA424EE">
      <w:start w:val="2"/>
      <w:numFmt w:val="decimal"/>
      <w:lvlText w:val="%1."/>
      <w:lvlJc w:val="left"/>
      <w:pPr>
        <w:ind w:left="720" w:hanging="360"/>
      </w:pPr>
      <w:rPr>
        <w:rFonts w:ascii="Times New Roman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66A1E"/>
    <w:multiLevelType w:val="hybridMultilevel"/>
    <w:tmpl w:val="3880FC4A"/>
    <w:lvl w:ilvl="0" w:tplc="0415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4399B"/>
    <w:multiLevelType w:val="hybridMultilevel"/>
    <w:tmpl w:val="253AA9F0"/>
    <w:lvl w:ilvl="0" w:tplc="BB0EC26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7A9909E7"/>
    <w:multiLevelType w:val="hybridMultilevel"/>
    <w:tmpl w:val="A7088402"/>
    <w:lvl w:ilvl="0" w:tplc="0415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3585E"/>
    <w:multiLevelType w:val="hybridMultilevel"/>
    <w:tmpl w:val="766CA41C"/>
    <w:lvl w:ilvl="0" w:tplc="B52623D8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10"/>
  </w:num>
  <w:num w:numId="8">
    <w:abstractNumId w:val="13"/>
  </w:num>
  <w:num w:numId="9">
    <w:abstractNumId w:val="11"/>
  </w:num>
  <w:num w:numId="10">
    <w:abstractNumId w:val="3"/>
  </w:num>
  <w:num w:numId="11">
    <w:abstractNumId w:val="6"/>
  </w:num>
  <w:num w:numId="12">
    <w:abstractNumId w:val="9"/>
  </w:num>
  <w:num w:numId="13">
    <w:abstractNumId w:val="2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78"/>
    <w:rsid w:val="00111781"/>
    <w:rsid w:val="001346F4"/>
    <w:rsid w:val="00211726"/>
    <w:rsid w:val="00215152"/>
    <w:rsid w:val="002161A1"/>
    <w:rsid w:val="00270C44"/>
    <w:rsid w:val="0038217A"/>
    <w:rsid w:val="003A67D7"/>
    <w:rsid w:val="005A75A4"/>
    <w:rsid w:val="005E5BA4"/>
    <w:rsid w:val="00622589"/>
    <w:rsid w:val="007009DF"/>
    <w:rsid w:val="0071120D"/>
    <w:rsid w:val="00A14897"/>
    <w:rsid w:val="00AA2304"/>
    <w:rsid w:val="00C158B0"/>
    <w:rsid w:val="00DD7F78"/>
    <w:rsid w:val="00DE39F2"/>
    <w:rsid w:val="00F2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F9E4"/>
  <w15:chartTrackingRefBased/>
  <w15:docId w15:val="{38EA3CD0-03BC-4CE2-A705-69D7D97D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1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51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Król-Durmowicz (lidia.krol)</dc:creator>
  <cp:keywords/>
  <dc:description/>
  <cp:lastModifiedBy>Justyna Gapska</cp:lastModifiedBy>
  <cp:revision>2</cp:revision>
  <dcterms:created xsi:type="dcterms:W3CDTF">2026-05-20T08:15:00Z</dcterms:created>
  <dcterms:modified xsi:type="dcterms:W3CDTF">2026-05-20T08:15:00Z</dcterms:modified>
</cp:coreProperties>
</file>