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840E" w14:textId="4CAD068A" w:rsidR="00285C44" w:rsidRPr="00285C44" w:rsidRDefault="001C6F61" w:rsidP="001C6F61">
      <w:pPr>
        <w:pBdr>
          <w:bottom w:val="single" w:sz="8" w:space="4" w:color="4472C4"/>
        </w:pBdr>
        <w:autoSpaceDN w:val="0"/>
        <w:spacing w:after="300" w:line="360" w:lineRule="auto"/>
        <w:ind w:left="-284" w:right="992"/>
        <w:jc w:val="center"/>
        <w:textAlignment w:val="baseline"/>
        <w:rPr>
          <w:rFonts w:ascii="Calibri Light" w:eastAsia="Times New Roman" w:hAnsi="Calibri Light" w:cs="Times New Roman"/>
          <w:color w:val="2F5496" w:themeColor="accent1" w:themeShade="BF"/>
          <w:spacing w:val="5"/>
          <w:kern w:val="3"/>
          <w:sz w:val="52"/>
          <w:szCs w:val="52"/>
        </w:rPr>
      </w:pPr>
      <w:r w:rsidRPr="002E2C41">
        <w:rPr>
          <w:rFonts w:ascii="Calibri" w:eastAsia="Times New Roman" w:hAnsi="Calibri" w:cs="Calibri Light"/>
          <w:b/>
          <w:bCs/>
          <w:noProof/>
          <w:color w:val="2F5496" w:themeColor="accent1" w:themeShade="BF"/>
          <w:spacing w:val="5"/>
          <w:kern w:val="3"/>
          <w:lang w:eastAsia="pl-PL"/>
        </w:rPr>
        <w:drawing>
          <wp:anchor distT="0" distB="0" distL="114300" distR="114300" simplePos="0" relativeHeight="251661312" behindDoc="0" locked="0" layoutInCell="1" allowOverlap="1" wp14:anchorId="6CD0D3ED" wp14:editId="3B66809F">
            <wp:simplePos x="0" y="0"/>
            <wp:positionH relativeFrom="column">
              <wp:posOffset>4718544</wp:posOffset>
            </wp:positionH>
            <wp:positionV relativeFrom="paragraph">
              <wp:posOffset>-241441</wp:posOffset>
            </wp:positionV>
            <wp:extent cx="797173" cy="848599"/>
            <wp:effectExtent l="0" t="0" r="3175" b="2540"/>
            <wp:wrapNone/>
            <wp:docPr id="1" name="Obraz 1" descr="Collegium Medicum im. Ludwika Rydygiera w Bydgoszczy - pomaturz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r="73456" b="14041"/>
                    <a:stretch>
                      <a:fillRect/>
                    </a:stretch>
                  </pic:blipFill>
                  <pic:spPr>
                    <a:xfrm>
                      <a:off x="0" y="0"/>
                      <a:ext cx="797173" cy="848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85C44" w:rsidRPr="00285C44">
        <w:rPr>
          <w:rFonts w:ascii="Calibri" w:eastAsia="Times New Roman" w:hAnsi="Calibri" w:cs="Calibri Light"/>
          <w:b/>
          <w:bCs/>
          <w:noProof/>
          <w:color w:val="2F5496" w:themeColor="accent1" w:themeShade="BF"/>
          <w:spacing w:val="5"/>
          <w:kern w:val="3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17050C51" wp14:editId="37B6433D">
            <wp:simplePos x="0" y="0"/>
            <wp:positionH relativeFrom="column">
              <wp:posOffset>7718788</wp:posOffset>
            </wp:positionH>
            <wp:positionV relativeFrom="paragraph">
              <wp:posOffset>-240640</wp:posOffset>
            </wp:positionV>
            <wp:extent cx="797173" cy="848599"/>
            <wp:effectExtent l="0" t="0" r="3175" b="2540"/>
            <wp:wrapNone/>
            <wp:docPr id="4" name="Obraz 4" descr="Collegium Medicum im. Ludwika Rydygiera w Bydgoszczy - pomaturz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r="73456" b="14041"/>
                    <a:stretch>
                      <a:fillRect/>
                    </a:stretch>
                  </pic:blipFill>
                  <pic:spPr>
                    <a:xfrm>
                      <a:off x="0" y="0"/>
                      <a:ext cx="797173" cy="8485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85C44" w:rsidRPr="00285C44">
        <w:rPr>
          <w:rFonts w:ascii="Calibri" w:eastAsia="Times New Roman" w:hAnsi="Calibri" w:cs="Calibri Light"/>
          <w:b/>
          <w:bCs/>
          <w:color w:val="2F5496" w:themeColor="accent1" w:themeShade="BF"/>
          <w:spacing w:val="5"/>
          <w:kern w:val="3"/>
          <w:sz w:val="22"/>
          <w:szCs w:val="22"/>
        </w:rPr>
        <w:t>WYDZIAŁ NAUK O ZDROWIU COLLEGIUM MEDICUM IM. LUDWIKA RYDYGIERA W BYDGOSZCZY UNIWERSYTETU MIKOŁAJA KOPERNIKA W TORUNIU</w:t>
      </w:r>
    </w:p>
    <w:p w14:paraId="3BA621D6" w14:textId="77777777" w:rsidR="00285C44" w:rsidRDefault="00285C44" w:rsidP="00285C44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8B87522" w14:textId="27C9B976" w:rsidR="0032581E" w:rsidRPr="001C6F61" w:rsidRDefault="00285C44" w:rsidP="00285C44">
      <w:pPr>
        <w:spacing w:line="276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1C6F61">
        <w:rPr>
          <w:rFonts w:ascii="Times New Roman" w:hAnsi="Times New Roman" w:cs="Times New Roman"/>
          <w:i/>
          <w:iCs/>
          <w:sz w:val="26"/>
          <w:szCs w:val="26"/>
        </w:rPr>
        <w:t xml:space="preserve">Bydgoszcz </w:t>
      </w:r>
      <w:r w:rsidR="006D55DE">
        <w:rPr>
          <w:rFonts w:ascii="Times New Roman" w:hAnsi="Times New Roman" w:cs="Times New Roman"/>
          <w:i/>
          <w:iCs/>
          <w:sz w:val="26"/>
          <w:szCs w:val="26"/>
        </w:rPr>
        <w:t>13</w:t>
      </w:r>
      <w:r w:rsidRPr="001C6F61">
        <w:rPr>
          <w:rFonts w:ascii="Times New Roman" w:hAnsi="Times New Roman" w:cs="Times New Roman"/>
          <w:i/>
          <w:iCs/>
          <w:sz w:val="26"/>
          <w:szCs w:val="26"/>
        </w:rPr>
        <w:t>.0</w:t>
      </w:r>
      <w:r w:rsidR="006D55DE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Pr="001C6F61">
        <w:rPr>
          <w:rFonts w:ascii="Times New Roman" w:hAnsi="Times New Roman" w:cs="Times New Roman"/>
          <w:i/>
          <w:iCs/>
          <w:sz w:val="26"/>
          <w:szCs w:val="26"/>
        </w:rPr>
        <w:t>.202</w:t>
      </w:r>
      <w:r w:rsidR="006D55DE">
        <w:rPr>
          <w:rFonts w:ascii="Times New Roman" w:hAnsi="Times New Roman" w:cs="Times New Roman"/>
          <w:i/>
          <w:iCs/>
          <w:sz w:val="26"/>
          <w:szCs w:val="26"/>
        </w:rPr>
        <w:t>1</w:t>
      </w:r>
    </w:p>
    <w:p w14:paraId="388F8516" w14:textId="77777777" w:rsidR="001C6F61" w:rsidRPr="001C6F61" w:rsidRDefault="001C6F61" w:rsidP="001C6F61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43324AC" w14:textId="77777777" w:rsidR="009521F8" w:rsidRPr="001C6F61" w:rsidRDefault="009521F8" w:rsidP="00CB0D3E">
      <w:pPr>
        <w:spacing w:line="276" w:lineRule="auto"/>
        <w:ind w:right="425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AB9C578" w14:textId="57B0DD4E" w:rsidR="001C6F61" w:rsidRPr="009521F8" w:rsidRDefault="003814D1" w:rsidP="009521F8">
      <w:pPr>
        <w:spacing w:line="276" w:lineRule="auto"/>
        <w:ind w:left="3119" w:right="425"/>
        <w:jc w:val="both"/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</w:pPr>
      <w:r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Szanowni Studenci </w:t>
      </w:r>
      <w:r w:rsidR="001C6F61"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P</w:t>
      </w:r>
      <w:r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ierwszego </w:t>
      </w:r>
      <w:r w:rsidR="001C6F61"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R</w:t>
      </w:r>
      <w:r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oku</w:t>
      </w:r>
    </w:p>
    <w:p w14:paraId="60044C67" w14:textId="24BCFC70" w:rsidR="001C6F61" w:rsidRPr="009521F8" w:rsidRDefault="001C6F61" w:rsidP="009521F8">
      <w:pPr>
        <w:spacing w:line="276" w:lineRule="auto"/>
        <w:ind w:left="3119" w:right="425"/>
        <w:jc w:val="both"/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</w:pPr>
      <w:r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Wydziału Nauk o Zdrowiu</w:t>
      </w:r>
    </w:p>
    <w:p w14:paraId="3E9015A5" w14:textId="2F2F14E8" w:rsidR="003814D1" w:rsidRPr="009521F8" w:rsidRDefault="001C6F61" w:rsidP="009521F8">
      <w:pPr>
        <w:spacing w:line="276" w:lineRule="auto"/>
        <w:ind w:left="3119" w:right="425"/>
        <w:jc w:val="both"/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</w:pPr>
      <w:r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CM </w:t>
      </w:r>
      <w:r w:rsidR="00285C44"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w Bydgoszcz </w:t>
      </w:r>
      <w:r w:rsidR="003814D1"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UMK</w:t>
      </w:r>
      <w:r w:rsidR="00285C44" w:rsidRPr="009521F8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 w Toruniu,</w:t>
      </w:r>
    </w:p>
    <w:p w14:paraId="40C15DB8" w14:textId="06EA02A5" w:rsidR="003814D1" w:rsidRPr="001C6F61" w:rsidRDefault="003814D1" w:rsidP="0032581E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A742252" w14:textId="77777777" w:rsidR="0032581E" w:rsidRPr="001C6F61" w:rsidRDefault="0032581E" w:rsidP="00CB0D3E">
      <w:pPr>
        <w:spacing w:line="276" w:lineRule="auto"/>
        <w:ind w:left="-142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E589830" w14:textId="77777777" w:rsidR="00CB0D3E" w:rsidRPr="00CB0D3E" w:rsidRDefault="003814D1" w:rsidP="00CB0D3E">
      <w:pPr>
        <w:spacing w:line="276" w:lineRule="auto"/>
        <w:ind w:left="-142" w:firstLine="992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</w:pPr>
      <w:r w:rsidRPr="00CB0D3E">
        <w:rPr>
          <w:rFonts w:ascii="Times New Roman" w:hAnsi="Times New Roman" w:cs="Times New Roman"/>
          <w:i/>
          <w:iCs/>
          <w:sz w:val="26"/>
          <w:szCs w:val="26"/>
        </w:rPr>
        <w:t>Bardzo dziękujemy</w:t>
      </w:r>
      <w:r w:rsidR="0077520A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za wybranie naszego Wydziału, </w:t>
      </w:r>
      <w:r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>któr</w:t>
      </w:r>
      <w:r w:rsidR="0032581E"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>y</w:t>
      </w:r>
      <w:r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 xml:space="preserve"> przez najbliższe lata stanie się częścią Waszego życia.</w:t>
      </w:r>
      <w:r w:rsidR="0032581E"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 xml:space="preserve"> </w:t>
      </w:r>
      <w:r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Już w najbliższy</w:t>
      </w:r>
      <w:r w:rsidR="0077520A"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>m</w:t>
      </w:r>
      <w:r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t xml:space="preserve"> czasie</w:t>
      </w:r>
      <w:r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 xml:space="preserve"> w murach Collegium </w:t>
      </w:r>
      <w:proofErr w:type="spellStart"/>
      <w:r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>Medicum</w:t>
      </w:r>
      <w:proofErr w:type="spellEnd"/>
      <w:r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 xml:space="preserve"> rozpoczniecie drogę, która przyniesie nowe doświadczenia, wydarzenia i znajomości.</w:t>
      </w:r>
      <w:r w:rsidR="0032581E"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 xml:space="preserve"> Bardzo dziękujemy za dokonanie takiego wyboru</w:t>
      </w:r>
      <w:r w:rsidR="00541454" w:rsidRPr="00CB0D3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  <w:t>!</w:t>
      </w:r>
    </w:p>
    <w:p w14:paraId="216F803B" w14:textId="77777777" w:rsidR="00CB0D3E" w:rsidRDefault="00463F7A" w:rsidP="00CB0D3E">
      <w:pPr>
        <w:spacing w:line="276" w:lineRule="auto"/>
        <w:ind w:left="-142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B0D3E">
        <w:rPr>
          <w:rFonts w:ascii="Times New Roman" w:hAnsi="Times New Roman" w:cs="Times New Roman"/>
          <w:i/>
          <w:iCs/>
          <w:sz w:val="26"/>
          <w:szCs w:val="26"/>
        </w:rPr>
        <w:t>Jako Studenci nie jesteście naszymi gośćmi, razem tworzymy społeczność akademicką, a Państwo tworzycie jej fundament. W tym miejscu, chcielibyśmy poprosić o obopólną wyrozumiałość i zrozumienie, aby nowe okoliczności umocniły naszą relację oraz stały się kanwą do wdrażania progresywnych rozwiązań.</w:t>
      </w:r>
    </w:p>
    <w:p w14:paraId="50AAF3A8" w14:textId="77777777" w:rsidR="00CB0D3E" w:rsidRDefault="006D55DE" w:rsidP="00CB0D3E">
      <w:pPr>
        <w:spacing w:line="276" w:lineRule="auto"/>
        <w:ind w:left="-142" w:firstLine="99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B0D3E">
        <w:rPr>
          <w:rFonts w:ascii="Times New Roman" w:hAnsi="Times New Roman" w:cs="Times New Roman"/>
          <w:i/>
          <w:iCs/>
          <w:sz w:val="26"/>
          <w:szCs w:val="26"/>
        </w:rPr>
        <w:t>Rozpoczynając kolejny rok akademicki, wszyscy zadajemy sobie pytanie…jaki on będzie? Sytuacja związana z pandemią zmieniła oblicze szkolnictwa wyższego i postawiła przed nami zupełnie nowe wyzwania. Niemniej robimy wszystko, żeby zapewnić Państwu jak najlepsze warunki studiowania</w:t>
      </w:r>
      <w:r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Przed rozpoczęciem zajęć dydaktycznych zaprosimy Państwa na spotkania organizacyjne, które odbędą się pod koniec</w:t>
      </w:r>
      <w:r w:rsidR="00CB0D3E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września. </w:t>
      </w:r>
      <w:r w:rsidR="00463F7A" w:rsidRPr="00CB0D3E">
        <w:rPr>
          <w:rFonts w:ascii="Times New Roman" w:hAnsi="Times New Roman" w:cs="Times New Roman"/>
          <w:i/>
          <w:iCs/>
          <w:sz w:val="26"/>
          <w:szCs w:val="26"/>
        </w:rPr>
        <w:t>Ponadto</w:t>
      </w:r>
      <w:r w:rsidR="00CB0D3E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już teraz</w:t>
      </w:r>
      <w:r w:rsidR="00463F7A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dołączamy</w:t>
      </w:r>
      <w:r w:rsidR="0033489F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63F7A" w:rsidRPr="00CB0D3E">
        <w:rPr>
          <w:rFonts w:ascii="Times New Roman" w:hAnsi="Times New Roman" w:cs="Times New Roman"/>
          <w:i/>
          <w:iCs/>
          <w:sz w:val="26"/>
          <w:szCs w:val="26"/>
        </w:rPr>
        <w:t>„Przewodnik po nauczaniu na WNoZ</w:t>
      </w:r>
      <w:r w:rsidR="00CB0D3E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2021/2022</w:t>
      </w:r>
      <w:r w:rsidR="00463F7A" w:rsidRPr="00CB0D3E">
        <w:rPr>
          <w:rFonts w:ascii="Times New Roman" w:hAnsi="Times New Roman" w:cs="Times New Roman"/>
          <w:i/>
          <w:iCs/>
          <w:sz w:val="26"/>
          <w:szCs w:val="26"/>
        </w:rPr>
        <w:t>”, który jest również dostępny na stronie Wydziału</w:t>
      </w:r>
      <w:r w:rsidRPr="00CB0D3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3AF6478" w14:textId="31D1976D" w:rsidR="00285C44" w:rsidRPr="00CB0D3E" w:rsidRDefault="007E680E" w:rsidP="00CB0D3E">
      <w:pPr>
        <w:spacing w:line="276" w:lineRule="auto"/>
        <w:ind w:left="-142" w:firstLine="992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shd w:val="clear" w:color="auto" w:fill="FFFFFF"/>
          <w:lang w:eastAsia="pl-PL"/>
        </w:rPr>
      </w:pPr>
      <w:r w:rsidRPr="00CB0D3E">
        <w:rPr>
          <w:rFonts w:ascii="Times New Roman" w:hAnsi="Times New Roman" w:cs="Times New Roman"/>
          <w:i/>
          <w:iCs/>
          <w:sz w:val="26"/>
          <w:szCs w:val="26"/>
        </w:rPr>
        <w:t>Jeszcze raz s</w:t>
      </w:r>
      <w:r w:rsidR="0077520A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erdecznie </w:t>
      </w:r>
      <w:r w:rsidRPr="00CB0D3E">
        <w:rPr>
          <w:rFonts w:ascii="Times New Roman" w:hAnsi="Times New Roman" w:cs="Times New Roman"/>
          <w:i/>
          <w:iCs/>
          <w:sz w:val="26"/>
          <w:szCs w:val="26"/>
        </w:rPr>
        <w:t>dziękuj</w:t>
      </w:r>
      <w:r w:rsidR="00842C35" w:rsidRPr="00CB0D3E">
        <w:rPr>
          <w:rFonts w:ascii="Times New Roman" w:hAnsi="Times New Roman" w:cs="Times New Roman"/>
          <w:i/>
          <w:iCs/>
          <w:sz w:val="26"/>
          <w:szCs w:val="26"/>
        </w:rPr>
        <w:t>emy</w:t>
      </w:r>
      <w:r w:rsidR="0077520A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Państwu za wybranie Wydziału Nauk o Zdrowiu Collegium </w:t>
      </w:r>
      <w:proofErr w:type="spellStart"/>
      <w:r w:rsidRPr="00CB0D3E">
        <w:rPr>
          <w:rFonts w:ascii="Times New Roman" w:hAnsi="Times New Roman" w:cs="Times New Roman"/>
          <w:i/>
          <w:iCs/>
          <w:sz w:val="26"/>
          <w:szCs w:val="26"/>
        </w:rPr>
        <w:t>Medicum</w:t>
      </w:r>
      <w:proofErr w:type="spellEnd"/>
      <w:r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w Bydgoszczy</w:t>
      </w:r>
      <w:r w:rsidR="00285C44" w:rsidRPr="00CB0D3E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Uniwersytetu Mikołaja Kopernika w Toruniu oraz życz</w:t>
      </w:r>
      <w:r w:rsidR="00842C35" w:rsidRPr="00CB0D3E">
        <w:rPr>
          <w:rFonts w:ascii="Times New Roman" w:hAnsi="Times New Roman" w:cs="Times New Roman"/>
          <w:i/>
          <w:iCs/>
          <w:sz w:val="26"/>
          <w:szCs w:val="26"/>
        </w:rPr>
        <w:t>ymy</w:t>
      </w:r>
      <w:r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każdemu</w:t>
      </w:r>
      <w:r w:rsidR="0077520A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z </w:t>
      </w:r>
      <w:r w:rsidR="00285C44" w:rsidRPr="00CB0D3E">
        <w:rPr>
          <w:rFonts w:ascii="Times New Roman" w:hAnsi="Times New Roman" w:cs="Times New Roman"/>
          <w:i/>
          <w:iCs/>
          <w:sz w:val="26"/>
          <w:szCs w:val="26"/>
        </w:rPr>
        <w:t>Państwa</w:t>
      </w:r>
      <w:r w:rsidR="0077520A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85C44" w:rsidRPr="00CB0D3E">
        <w:rPr>
          <w:rFonts w:ascii="Times New Roman" w:hAnsi="Times New Roman" w:cs="Times New Roman"/>
          <w:i/>
          <w:iCs/>
          <w:sz w:val="26"/>
          <w:szCs w:val="26"/>
        </w:rPr>
        <w:t xml:space="preserve">powodzenia, wielu sukcesów i przede wszystkim </w:t>
      </w:r>
      <w:r w:rsidR="0077520A" w:rsidRPr="00CB0D3E">
        <w:rPr>
          <w:rFonts w:ascii="Times New Roman" w:hAnsi="Times New Roman" w:cs="Times New Roman"/>
          <w:i/>
          <w:iCs/>
          <w:sz w:val="26"/>
          <w:szCs w:val="26"/>
        </w:rPr>
        <w:t>zdrowia</w:t>
      </w:r>
      <w:r w:rsidR="00285C44" w:rsidRPr="00CB0D3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8C6B00C" w14:textId="77777777" w:rsidR="00CB0D3E" w:rsidRDefault="00CB0D3E" w:rsidP="00463F7A">
      <w:pPr>
        <w:spacing w:line="276" w:lineRule="auto"/>
        <w:ind w:left="3540"/>
        <w:jc w:val="center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</w:pPr>
    </w:p>
    <w:p w14:paraId="742B23F5" w14:textId="77777777" w:rsidR="00CB0D3E" w:rsidRDefault="00CB0D3E" w:rsidP="00463F7A">
      <w:pPr>
        <w:spacing w:line="276" w:lineRule="auto"/>
        <w:ind w:left="3540"/>
        <w:jc w:val="center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</w:pPr>
    </w:p>
    <w:p w14:paraId="0BD2A1BE" w14:textId="795CB225" w:rsidR="003814D1" w:rsidRDefault="003814D1" w:rsidP="00463F7A">
      <w:pPr>
        <w:spacing w:line="276" w:lineRule="auto"/>
        <w:ind w:left="354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1C6F6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pl-PL"/>
        </w:rPr>
        <w:br/>
      </w:r>
      <w:r w:rsidR="00463F7A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Władze Wydziału Nauk o Zdrowiu</w:t>
      </w:r>
    </w:p>
    <w:p w14:paraId="7370A23B" w14:textId="76EB4F2D" w:rsidR="003814D1" w:rsidRPr="00CB0D3E" w:rsidRDefault="00463F7A" w:rsidP="00CB0D3E">
      <w:pPr>
        <w:spacing w:line="276" w:lineRule="auto"/>
        <w:ind w:left="354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CM UMK</w:t>
      </w:r>
    </w:p>
    <w:sectPr w:rsidR="003814D1" w:rsidRPr="00CB0D3E" w:rsidSect="009521F8">
      <w:pgSz w:w="11906" w:h="16838"/>
      <w:pgMar w:top="1417" w:right="1841" w:bottom="1417" w:left="184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0F2E"/>
    <w:multiLevelType w:val="hybridMultilevel"/>
    <w:tmpl w:val="0BCE5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D1"/>
    <w:rsid w:val="00142584"/>
    <w:rsid w:val="001C6F61"/>
    <w:rsid w:val="00285C44"/>
    <w:rsid w:val="0032581E"/>
    <w:rsid w:val="0033489F"/>
    <w:rsid w:val="003814D1"/>
    <w:rsid w:val="00463F7A"/>
    <w:rsid w:val="00541454"/>
    <w:rsid w:val="006D55DE"/>
    <w:rsid w:val="0077520A"/>
    <w:rsid w:val="00796927"/>
    <w:rsid w:val="007E680E"/>
    <w:rsid w:val="00842C35"/>
    <w:rsid w:val="009521F8"/>
    <w:rsid w:val="00C53E83"/>
    <w:rsid w:val="00CA6889"/>
    <w:rsid w:val="00CB0D3E"/>
    <w:rsid w:val="00D66051"/>
    <w:rsid w:val="00F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2683"/>
  <w15:chartTrackingRefBased/>
  <w15:docId w15:val="{D9CC37D4-C716-5E4C-AA9B-CE57266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52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E68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68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E680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Podhorecka</dc:creator>
  <cp:keywords/>
  <dc:description/>
  <cp:lastModifiedBy>Marta Podhorecka</cp:lastModifiedBy>
  <cp:revision>2</cp:revision>
  <dcterms:created xsi:type="dcterms:W3CDTF">2021-07-13T06:51:00Z</dcterms:created>
  <dcterms:modified xsi:type="dcterms:W3CDTF">2021-07-13T06:51:00Z</dcterms:modified>
</cp:coreProperties>
</file>